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F7" w:rsidRDefault="00521EF7" w:rsidP="00521EF7">
      <w:pPr>
        <w:pStyle w:val="a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Совета городского округа город Стерлитамак РБ</w:t>
      </w:r>
    </w:p>
    <w:p w:rsidR="006719AD" w:rsidRDefault="006719AD" w:rsidP="0047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719AD" w:rsidRDefault="00AF6399" w:rsidP="0047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 декабря 2016 года № 4-8</w:t>
      </w:r>
      <w:r w:rsidR="006719A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4</w:t>
      </w:r>
      <w:r w:rsidR="006719AD">
        <w:rPr>
          <w:rFonts w:ascii="Times New Roman" w:hAnsi="Times New Roman"/>
          <w:b/>
          <w:sz w:val="28"/>
          <w:szCs w:val="28"/>
        </w:rPr>
        <w:t>з</w:t>
      </w:r>
    </w:p>
    <w:p w:rsidR="007F1C8E" w:rsidRDefault="007F1C8E" w:rsidP="0047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5E2E" w:rsidRPr="00DB3F9F" w:rsidRDefault="006719AD" w:rsidP="00476CE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B3F9F">
        <w:rPr>
          <w:rFonts w:ascii="Times New Roman" w:hAnsi="Times New Roman" w:cs="Times New Roman"/>
          <w:sz w:val="28"/>
          <w:szCs w:val="28"/>
        </w:rPr>
        <w:t xml:space="preserve"> </w:t>
      </w:r>
      <w:r w:rsidR="00B44F56" w:rsidRPr="00DB3F9F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15E2E" w:rsidRPr="00DB3F9F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торгов», утвержденный </w:t>
      </w:r>
      <w:r w:rsidR="00B44F56" w:rsidRPr="00DB3F9F">
        <w:rPr>
          <w:rFonts w:ascii="Times New Roman" w:hAnsi="Times New Roman" w:cs="Times New Roman"/>
          <w:sz w:val="28"/>
          <w:szCs w:val="28"/>
        </w:rPr>
        <w:t>решение</w:t>
      </w:r>
      <w:r w:rsidR="00A15E2E" w:rsidRPr="00DB3F9F">
        <w:rPr>
          <w:rFonts w:ascii="Times New Roman" w:hAnsi="Times New Roman" w:cs="Times New Roman"/>
          <w:sz w:val="28"/>
          <w:szCs w:val="28"/>
        </w:rPr>
        <w:t>м</w:t>
      </w:r>
      <w:r w:rsidR="00B44F56" w:rsidRPr="00DB3F9F">
        <w:rPr>
          <w:rFonts w:ascii="Times New Roman" w:hAnsi="Times New Roman" w:cs="Times New Roman"/>
          <w:sz w:val="28"/>
          <w:szCs w:val="28"/>
        </w:rPr>
        <w:t xml:space="preserve"> Совета городского округа г</w:t>
      </w:r>
      <w:r w:rsidR="00AF6399" w:rsidRPr="00DB3F9F">
        <w:rPr>
          <w:rFonts w:ascii="Times New Roman" w:hAnsi="Times New Roman" w:cs="Times New Roman"/>
          <w:sz w:val="28"/>
          <w:szCs w:val="28"/>
        </w:rPr>
        <w:t>ород</w:t>
      </w:r>
      <w:r w:rsidR="00B44F56" w:rsidRPr="00DB3F9F">
        <w:rPr>
          <w:rFonts w:ascii="Times New Roman" w:hAnsi="Times New Roman" w:cs="Times New Roman"/>
          <w:sz w:val="28"/>
          <w:szCs w:val="28"/>
        </w:rPr>
        <w:t xml:space="preserve"> Стерлитамак РБ </w:t>
      </w:r>
    </w:p>
    <w:p w:rsidR="00A15E2E" w:rsidRPr="00DB3F9F" w:rsidRDefault="00B44F56" w:rsidP="00476CE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B3F9F">
        <w:rPr>
          <w:rFonts w:ascii="Times New Roman" w:hAnsi="Times New Roman" w:cs="Times New Roman"/>
          <w:sz w:val="28"/>
          <w:szCs w:val="28"/>
        </w:rPr>
        <w:t>от 20.10.2015 № 3-4/39з (ред. от 26.05.2016)</w:t>
      </w:r>
      <w:r w:rsidR="00A15E2E" w:rsidRPr="00DB3F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4F56" w:rsidRPr="00137EA8" w:rsidRDefault="00B44F56" w:rsidP="00476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399" w:rsidRDefault="00B44F56" w:rsidP="00476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E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37EA8">
          <w:rPr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37EA8">
          <w:rPr>
            <w:rFonts w:ascii="Times New Roman" w:hAnsi="Times New Roman" w:cs="Times New Roman"/>
            <w:sz w:val="28"/>
            <w:szCs w:val="28"/>
          </w:rPr>
          <w:t>ст. ст. 39.5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37EA8">
          <w:rPr>
            <w:rFonts w:ascii="Times New Roman" w:hAnsi="Times New Roman" w:cs="Times New Roman"/>
            <w:sz w:val="28"/>
            <w:szCs w:val="28"/>
          </w:rPr>
          <w:t>39.6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7EA8">
          <w:rPr>
            <w:rFonts w:ascii="Times New Roman" w:hAnsi="Times New Roman" w:cs="Times New Roman"/>
            <w:sz w:val="28"/>
            <w:szCs w:val="28"/>
          </w:rPr>
          <w:t>39.9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37EA8">
          <w:rPr>
            <w:rFonts w:ascii="Times New Roman" w:hAnsi="Times New Roman" w:cs="Times New Roman"/>
            <w:sz w:val="28"/>
            <w:szCs w:val="28"/>
          </w:rPr>
          <w:t>39.10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руководствуясь Федеральным </w:t>
      </w:r>
      <w:hyperlink r:id="rId10" w:history="1">
        <w:r w:rsidRPr="00137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1" w:history="1">
        <w:r w:rsidRPr="00137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EA8">
        <w:rPr>
          <w:rFonts w:ascii="Times New Roman" w:hAnsi="Times New Roman" w:cs="Times New Roman"/>
          <w:sz w:val="28"/>
          <w:szCs w:val="28"/>
        </w:rPr>
        <w:t xml:space="preserve"> от 17.07.2009 № 172-ФЗ </w:t>
      </w:r>
      <w:r w:rsidR="00AF6399">
        <w:rPr>
          <w:rFonts w:ascii="Times New Roman" w:hAnsi="Times New Roman" w:cs="Times New Roman"/>
          <w:sz w:val="28"/>
          <w:szCs w:val="28"/>
        </w:rPr>
        <w:t>«</w:t>
      </w:r>
      <w:r w:rsidRPr="00137EA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F6399">
        <w:rPr>
          <w:rFonts w:ascii="Times New Roman" w:hAnsi="Times New Roman" w:cs="Times New Roman"/>
          <w:sz w:val="28"/>
          <w:szCs w:val="28"/>
        </w:rPr>
        <w:t>»</w:t>
      </w:r>
      <w:r w:rsidRPr="00137EA8">
        <w:rPr>
          <w:rFonts w:ascii="Times New Roman" w:hAnsi="Times New Roman" w:cs="Times New Roman"/>
          <w:sz w:val="28"/>
          <w:szCs w:val="28"/>
        </w:rPr>
        <w:t xml:space="preserve">, Совет городского округа город Стерлитамак Республики Башкортостан </w:t>
      </w:r>
    </w:p>
    <w:p w:rsidR="00AF6399" w:rsidRDefault="00AF6399" w:rsidP="00476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Pr="00137EA8" w:rsidRDefault="00AF6399" w:rsidP="00476CE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44F56" w:rsidRPr="00137EA8">
        <w:rPr>
          <w:rFonts w:ascii="Times New Roman" w:hAnsi="Times New Roman" w:cs="Times New Roman"/>
          <w:sz w:val="28"/>
          <w:szCs w:val="28"/>
        </w:rPr>
        <w:t>:</w:t>
      </w:r>
    </w:p>
    <w:p w:rsidR="00B44F56" w:rsidRDefault="00B44F56" w:rsidP="00476CE0">
      <w:pPr>
        <w:pStyle w:val="ConsPlusNormal"/>
        <w:ind w:firstLine="540"/>
        <w:jc w:val="both"/>
      </w:pPr>
    </w:p>
    <w:p w:rsidR="00A15E2E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5E2E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«Предоставление земельных участков из земель, находящихся в собственности городского округа город Стерлитамак Республики Башкортостан, и земель, государственная собственность на которые не разграничена, юридическим и физическим лицам в собственность за плату, бесплатно, постоянное (бессрочное) пользование, аренду, безвозмездное пользование без проведения торгов», утвержденный решением Совета городского округа г</w:t>
      </w:r>
      <w:r w:rsidR="00AF6399">
        <w:rPr>
          <w:rFonts w:ascii="Times New Roman" w:hAnsi="Times New Roman" w:cs="Times New Roman"/>
          <w:sz w:val="28"/>
          <w:szCs w:val="28"/>
        </w:rPr>
        <w:t>ород</w:t>
      </w:r>
      <w:r w:rsidRPr="00A15E2E">
        <w:rPr>
          <w:rFonts w:ascii="Times New Roman" w:hAnsi="Times New Roman" w:cs="Times New Roman"/>
          <w:sz w:val="28"/>
          <w:szCs w:val="28"/>
        </w:rPr>
        <w:t xml:space="preserve"> Стерлитамак РБ от 20.10.2015</w:t>
      </w:r>
      <w:r w:rsidR="00AF63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5E2E">
        <w:rPr>
          <w:rFonts w:ascii="Times New Roman" w:hAnsi="Times New Roman" w:cs="Times New Roman"/>
          <w:sz w:val="28"/>
          <w:szCs w:val="28"/>
        </w:rPr>
        <w:t xml:space="preserve"> № 3-4/39з (ред. от 26.05.2016)»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15E2E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17 </w:t>
      </w:r>
      <w:r w:rsidR="00B44F56">
        <w:rPr>
          <w:rFonts w:ascii="Times New Roman" w:hAnsi="Times New Roman" w:cs="Times New Roman"/>
          <w:sz w:val="28"/>
          <w:szCs w:val="28"/>
        </w:rPr>
        <w:t>основание представления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предусмотренное </w:t>
      </w:r>
      <w:hyperlink r:id="rId12" w:history="1">
        <w:r w:rsidRPr="00A15E2E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емельного кодекса РФ, изложить в следующей редакции:</w:t>
      </w:r>
    </w:p>
    <w:p w:rsidR="00A15E2E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F181F">
        <w:rPr>
          <w:rFonts w:ascii="Times New Roman" w:hAnsi="Times New Roman" w:cs="Times New Roman"/>
          <w:sz w:val="28"/>
          <w:szCs w:val="28"/>
        </w:rPr>
        <w:t>Предоставление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органаинформации о выявленных в рамках государственного земельного надзора и не</w:t>
      </w:r>
      <w:r w:rsidR="00AF6399">
        <w:rPr>
          <w:rFonts w:ascii="Times New Roman" w:hAnsi="Times New Roman" w:cs="Times New Roman"/>
          <w:sz w:val="28"/>
          <w:szCs w:val="28"/>
        </w:rPr>
        <w:t xml:space="preserve"> </w:t>
      </w:r>
      <w:r w:rsidRPr="008F181F">
        <w:rPr>
          <w:rFonts w:ascii="Times New Roman" w:hAnsi="Times New Roman" w:cs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</w:t>
      </w:r>
      <w:hyperlink r:id="rId13" w:history="1">
        <w:r w:rsidRPr="00A15E2E">
          <w:rPr>
            <w:rFonts w:ascii="Times New Roman" w:hAnsi="Times New Roman" w:cs="Times New Roman"/>
            <w:sz w:val="28"/>
            <w:szCs w:val="28"/>
          </w:rPr>
          <w:t>подпункт 9 пункта 2 статьи 39.3</w:t>
        </w:r>
      </w:hyperlink>
      <w:r w:rsidRPr="00A15E2E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8F18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15E2E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</w:t>
      </w:r>
      <w:r w:rsidR="00B44F56" w:rsidRPr="008F181F">
        <w:rPr>
          <w:rFonts w:ascii="Times New Roman" w:hAnsi="Times New Roman" w:cs="Times New Roman"/>
          <w:sz w:val="28"/>
          <w:szCs w:val="28"/>
        </w:rPr>
        <w:t>аблицу  пункт</w:t>
      </w:r>
      <w:r>
        <w:rPr>
          <w:rFonts w:ascii="Times New Roman" w:hAnsi="Times New Roman" w:cs="Times New Roman"/>
          <w:sz w:val="28"/>
          <w:szCs w:val="28"/>
        </w:rPr>
        <w:t>а 19 дополнить текстом следующего содержания:</w:t>
      </w:r>
    </w:p>
    <w:p w:rsidR="00B44F56" w:rsidRDefault="00B44F56" w:rsidP="00476CE0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2880"/>
        <w:gridCol w:w="3500"/>
      </w:tblGrid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подлежащих предоставлению заявителем</w:t>
            </w: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партнерстве, лицу, с которым заключены указанные соглашения (подпункт 23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Концессионное соглашение</w:t>
            </w: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земельного участка для освоения территории в целях строительства и эксплуатации наемного дома коммерческого использования лицу, заключившему договор об освоении территории в целях строительства и эксплуатации наемного дома коммерческого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="00AF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23.1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социального использования, и в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="00AF6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23.1 пункта 2 статьи 39.6 ЗК РФ).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ЕГРП о правах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476C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</w:tbl>
    <w:p w:rsidR="00A15E2E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Default="00A15E2E" w:rsidP="00476CE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Т</w:t>
      </w:r>
      <w:r w:rsidR="00B44F56" w:rsidRPr="008F181F">
        <w:rPr>
          <w:rFonts w:ascii="Times New Roman" w:hAnsi="Times New Roman" w:cs="Times New Roman"/>
          <w:sz w:val="28"/>
          <w:szCs w:val="28"/>
        </w:rPr>
        <w:t>аблицу 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399">
        <w:rPr>
          <w:rFonts w:ascii="Times New Roman" w:hAnsi="Times New Roman" w:cs="Times New Roman"/>
          <w:sz w:val="28"/>
          <w:szCs w:val="28"/>
        </w:rPr>
        <w:t xml:space="preserve"> </w:t>
      </w:r>
      <w:r w:rsidR="00B44F5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дополнить текстом следующего содержания: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2880"/>
        <w:gridCol w:w="3500"/>
      </w:tblGrid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подлежащих предоставлению заявителем</w:t>
            </w: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</w:t>
            </w:r>
          </w:p>
        </w:tc>
      </w:tr>
      <w:tr w:rsidR="00B44F56" w:rsidTr="006719AD">
        <w:tc>
          <w:tcPr>
            <w:tcW w:w="3180" w:type="dxa"/>
          </w:tcPr>
          <w:p w:rsidR="00B44F56" w:rsidRPr="008F181F" w:rsidRDefault="00B44F56" w:rsidP="00476C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</w:t>
            </w: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на срок не более чем шесть лет (подпункт 6 пункта 2 статьи 39.10 ЗК РФ).</w:t>
            </w:r>
          </w:p>
        </w:tc>
        <w:tc>
          <w:tcPr>
            <w:tcW w:w="2880" w:type="dxa"/>
          </w:tcPr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3500" w:type="dxa"/>
          </w:tcPr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B44F56" w:rsidRPr="008F181F" w:rsidRDefault="00B44F56" w:rsidP="00476C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F56" w:rsidRPr="008F181F" w:rsidRDefault="00B44F56" w:rsidP="00476C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181F"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</w:tbl>
    <w:p w:rsidR="00AF6399" w:rsidRDefault="00AF6399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Default="00A15E2E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Пункт 14 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B44F56" w:rsidRPr="008F181F">
        <w:rPr>
          <w:rFonts w:ascii="Times New Roman" w:hAnsi="Times New Roman" w:cs="Times New Roman"/>
          <w:sz w:val="28"/>
          <w:szCs w:val="28"/>
        </w:rPr>
        <w:t>редакции:</w:t>
      </w:r>
    </w:p>
    <w:p w:rsidR="00B44F56" w:rsidRDefault="00B44F56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1F">
        <w:rPr>
          <w:rFonts w:ascii="Times New Roman" w:hAnsi="Times New Roman" w:cs="Times New Roman"/>
          <w:sz w:val="28"/>
          <w:szCs w:val="28"/>
        </w:rPr>
        <w:t xml:space="preserve">«14.  К заявлению о предоставлении земельного участка прилагаются документы, предусмотренные </w:t>
      </w:r>
      <w:hyperlink r:id="rId14" w:history="1">
        <w:r w:rsidRPr="008F181F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F181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8F181F">
          <w:rPr>
            <w:rFonts w:ascii="Times New Roman" w:hAnsi="Times New Roman" w:cs="Times New Roman"/>
            <w:sz w:val="28"/>
            <w:szCs w:val="28"/>
          </w:rPr>
          <w:t>6 пункта 2 статьи 39.15</w:t>
        </w:r>
      </w:hyperlink>
      <w:r w:rsidRPr="008F181F">
        <w:rPr>
          <w:rFonts w:ascii="Times New Roman" w:hAnsi="Times New Roman" w:cs="Times New Roman"/>
          <w:sz w:val="28"/>
          <w:szCs w:val="28"/>
        </w:rPr>
        <w:t xml:space="preserve"> Земельного кодекса РФ.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</w:t>
      </w:r>
      <w:r w:rsidR="00AF6399">
        <w:rPr>
          <w:rFonts w:ascii="Times New Roman" w:hAnsi="Times New Roman" w:cs="Times New Roman"/>
          <w:sz w:val="28"/>
          <w:szCs w:val="28"/>
        </w:rPr>
        <w:t>доставления земельного участка.»</w:t>
      </w:r>
      <w:r w:rsidRPr="008F181F">
        <w:rPr>
          <w:rFonts w:ascii="Times New Roman" w:hAnsi="Times New Roman" w:cs="Times New Roman"/>
          <w:sz w:val="28"/>
          <w:szCs w:val="28"/>
        </w:rPr>
        <w:t>.</w:t>
      </w:r>
    </w:p>
    <w:p w:rsidR="00A15E2E" w:rsidRDefault="00A15E2E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F56" w:rsidRPr="008F181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B44F56" w:rsidRPr="008F181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B44F56" w:rsidRPr="008F181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="00B44F56" w:rsidRPr="008F181F">
        <w:rPr>
          <w:rFonts w:ascii="Times New Roman" w:hAnsi="Times New Roman" w:cs="Times New Roman"/>
          <w:sz w:val="28"/>
          <w:szCs w:val="28"/>
        </w:rPr>
        <w:t xml:space="preserve"> рабочий» </w:t>
      </w:r>
      <w:r>
        <w:rPr>
          <w:rFonts w:ascii="Times New Roman" w:hAnsi="Times New Roman" w:cs="Times New Roman"/>
          <w:sz w:val="28"/>
          <w:szCs w:val="28"/>
        </w:rPr>
        <w:t xml:space="preserve">и вступает в силу после его официального опубликования. </w:t>
      </w:r>
    </w:p>
    <w:p w:rsidR="00B44F56" w:rsidRDefault="00B44F56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Default="00B44F56" w:rsidP="00476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F56" w:rsidRPr="008F181F" w:rsidRDefault="00B44F56" w:rsidP="00476CE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AF6399" w:rsidRDefault="00B44F56" w:rsidP="00476CE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>городского округа</w:t>
      </w:r>
    </w:p>
    <w:p w:rsidR="00B44F56" w:rsidRPr="008F181F" w:rsidRDefault="00B44F56" w:rsidP="00476CE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>город Стерлитамак</w:t>
      </w:r>
    </w:p>
    <w:p w:rsidR="00B44F56" w:rsidRPr="008F181F" w:rsidRDefault="00B44F56" w:rsidP="00476CE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F181F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ab/>
      </w:r>
      <w:r w:rsidR="00AF6399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8F181F">
        <w:rPr>
          <w:rFonts w:ascii="Times New Roman" w:hAnsi="Times New Roman" w:cs="Times New Roman"/>
          <w:spacing w:val="-8"/>
          <w:sz w:val="28"/>
          <w:szCs w:val="28"/>
        </w:rPr>
        <w:t xml:space="preserve">А.А. Ширяев </w:t>
      </w:r>
    </w:p>
    <w:sectPr w:rsidR="00B44F56" w:rsidRPr="008F181F" w:rsidSect="00476CE0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EAB"/>
    <w:multiLevelType w:val="hybridMultilevel"/>
    <w:tmpl w:val="DAE6395A"/>
    <w:lvl w:ilvl="0" w:tplc="EAD20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1173"/>
    <w:multiLevelType w:val="hybridMultilevel"/>
    <w:tmpl w:val="D990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253A"/>
    <w:multiLevelType w:val="hybridMultilevel"/>
    <w:tmpl w:val="D990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A8F"/>
    <w:rsid w:val="000232F0"/>
    <w:rsid w:val="000F6A8F"/>
    <w:rsid w:val="00137EA8"/>
    <w:rsid w:val="00160EC0"/>
    <w:rsid w:val="002975F6"/>
    <w:rsid w:val="003574DC"/>
    <w:rsid w:val="003B02BF"/>
    <w:rsid w:val="003C1157"/>
    <w:rsid w:val="00476CE0"/>
    <w:rsid w:val="00507ACA"/>
    <w:rsid w:val="005205EC"/>
    <w:rsid w:val="00521EF7"/>
    <w:rsid w:val="006719AD"/>
    <w:rsid w:val="007A0E75"/>
    <w:rsid w:val="007B7121"/>
    <w:rsid w:val="007F1C8E"/>
    <w:rsid w:val="008007CF"/>
    <w:rsid w:val="008F181F"/>
    <w:rsid w:val="009410FE"/>
    <w:rsid w:val="00962330"/>
    <w:rsid w:val="009660B4"/>
    <w:rsid w:val="00A15E2E"/>
    <w:rsid w:val="00AD7B38"/>
    <w:rsid w:val="00AF6399"/>
    <w:rsid w:val="00B44F56"/>
    <w:rsid w:val="00C42836"/>
    <w:rsid w:val="00C77467"/>
    <w:rsid w:val="00D12272"/>
    <w:rsid w:val="00DB3F9F"/>
    <w:rsid w:val="00E834AC"/>
    <w:rsid w:val="00EC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C08E-DF79-4FA1-8CF4-4543C27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DC"/>
    <w:pPr>
      <w:ind w:left="720"/>
      <w:contextualSpacing/>
    </w:pPr>
  </w:style>
  <w:style w:type="paragraph" w:customStyle="1" w:styleId="ConsPlusNormal">
    <w:name w:val="ConsPlusNormal"/>
    <w:rsid w:val="00357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F1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18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F1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6719A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9AD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521EF7"/>
    <w:pPr>
      <w:spacing w:after="18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4EFF174D275C46D42E4EA5D29617AC3332AA71890W4Q2F" TargetMode="External"/><Relationship Id="rId13" Type="http://schemas.openxmlformats.org/officeDocument/2006/relationships/hyperlink" Target="consultantplus://offline/ref=CE4F859E8A2312452E22AEF90C1B8A2F04EFF174D275C46D42E4EA5D29617AC3332AA71992W4Q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F859E8A2312452E22AEF90C1B8A2F04EFF174D275C46D42E4EA5D29617AC3332AA71990W4Q6F" TargetMode="External"/><Relationship Id="rId12" Type="http://schemas.openxmlformats.org/officeDocument/2006/relationships/hyperlink" Target="consultantplus://offline/ref=CE4F859E8A2312452E22AEF90C1B8A2F04EFF174D275C46D42E4EA5D29617AC3332AA71992W4Q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4F859E8A2312452E22AEF90C1B8A2F04EFF174D275C46D42E4EA5D29617AC3332AA71A90W4QB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4F859E8A2312452E22AEF90C1B8A2F04EFF174D275C46D42E4EA5D29617AC3332AA71993W4Q6F" TargetMode="External"/><Relationship Id="rId11" Type="http://schemas.openxmlformats.org/officeDocument/2006/relationships/hyperlink" Target="consultantplus://offline/ref=CE4F859E8A2312452E22AEF90C1B8A2F07EAF271DB76C46D42E4EA5D29W6Q1F" TargetMode="External"/><Relationship Id="rId5" Type="http://schemas.openxmlformats.org/officeDocument/2006/relationships/hyperlink" Target="consultantplus://offline/ref=CE4F859E8A2312452E22AEF90C1B8A2F04EFF174D275C46D42E4EA5D29617AC3332AA71995W4Q6F" TargetMode="External"/><Relationship Id="rId15" Type="http://schemas.openxmlformats.org/officeDocument/2006/relationships/hyperlink" Target="consultantplus://offline/ref=CE4F859E8A2312452E22AEF90C1B8A2F04EFF174D275C46D42E4EA5D29617AC3332AA71A90W4Q5F" TargetMode="External"/><Relationship Id="rId10" Type="http://schemas.openxmlformats.org/officeDocument/2006/relationships/hyperlink" Target="consultantplus://offline/ref=CE4F859E8A2312452E22AEF90C1B8A2F04EFF074D777C46D42E4EA5D29617AC3332AA71C96430337W0Q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F859E8A2312452E22AEF90C1B8A2F04EFF174D275C46D42E4EA5D29617AC3332AA71891W4Q0F" TargetMode="External"/><Relationship Id="rId14" Type="http://schemas.openxmlformats.org/officeDocument/2006/relationships/hyperlink" Target="consultantplus://offline/ref=CE4F859E8A2312452E22AEF90C1B8A2F04EFF174D275C46D42E4EA5D29617AC3332AA71A90W4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КУС</dc:creator>
  <cp:keywords/>
  <dc:description/>
  <cp:lastModifiedBy>Главный спец Совета ГО</cp:lastModifiedBy>
  <cp:revision>15</cp:revision>
  <cp:lastPrinted>2016-12-21T05:49:00Z</cp:lastPrinted>
  <dcterms:created xsi:type="dcterms:W3CDTF">2016-12-07T05:17:00Z</dcterms:created>
  <dcterms:modified xsi:type="dcterms:W3CDTF">2016-12-22T06:58:00Z</dcterms:modified>
</cp:coreProperties>
</file>